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CONVOCATORIA PROGRAMA DE BECAS EXTERNAS PARA MIEMBROS DE LA CARRERA DEL PERSONAL DE APOYO</w:t>
      </w:r>
    </w:p>
    <w:p w:rsidR="00F5049D" w:rsidRDefault="00F5049D" w:rsidP="00F5049D">
      <w:pPr>
        <w:rPr>
          <w:color w:val="006699"/>
          <w:u w:val="single"/>
        </w:rPr>
      </w:pPr>
      <w:r>
        <w:rPr>
          <w:color w:val="006699"/>
          <w:u w:val="single"/>
        </w:rPr>
        <w:t> 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Destinatarios</w:t>
      </w:r>
      <w:r>
        <w:rPr>
          <w:rFonts w:ascii="Arial" w:hAnsi="Arial" w:cs="Arial"/>
          <w:b/>
          <w:bCs/>
          <w:color w:val="0070C0"/>
        </w:rPr>
        <w:t>: Miembros de la Carrera del Personal de Apoyo en todas sus categorías.</w:t>
      </w:r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Recepción de solicitudes</w:t>
      </w:r>
      <w:r>
        <w:rPr>
          <w:rFonts w:ascii="Arial" w:hAnsi="Arial" w:cs="Arial"/>
          <w:b/>
          <w:bCs/>
          <w:color w:val="0070C0"/>
        </w:rPr>
        <w:t>: Se realizarán dos Convocatorias por año:</w:t>
      </w:r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·        Del 25 al 31 de marzo para estadías en el exterior que se inicien entre Septiembre y Diciembre del año de la Convocatoria.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·        Del 25 al 31 de Agosto para estadías en el exterior que se inicien entre Enero y Agosto de año siguiente a la Convocatoria.</w:t>
      </w:r>
    </w:p>
    <w:p w:rsidR="00F5049D" w:rsidRPr="00F5049D" w:rsidRDefault="00F5049D" w:rsidP="00F5049D">
      <w:pPr>
        <w:rPr>
          <w:color w:val="006699"/>
          <w:lang w:val="en-US"/>
        </w:rPr>
      </w:pPr>
      <w:r w:rsidRPr="00F5049D">
        <w:rPr>
          <w:rFonts w:ascii="Arial" w:hAnsi="Arial" w:cs="Arial"/>
          <w:b/>
          <w:bCs/>
          <w:color w:val="0070C0"/>
          <w:u w:val="single"/>
          <w:lang w:val="en-US"/>
        </w:rPr>
        <w:t>Link:</w:t>
      </w:r>
      <w:r w:rsidRPr="00F5049D">
        <w:rPr>
          <w:rFonts w:ascii="Arial" w:hAnsi="Arial" w:cs="Arial"/>
          <w:b/>
          <w:bCs/>
          <w:color w:val="0070C0"/>
          <w:lang w:val="en-US"/>
        </w:rPr>
        <w:t xml:space="preserve">  </w:t>
      </w:r>
      <w:hyperlink r:id="rId4" w:tgtFrame="_blank" w:history="1">
        <w:r w:rsidRPr="00F5049D">
          <w:rPr>
            <w:rStyle w:val="Hipervnculo"/>
            <w:rFonts w:ascii="Arial" w:hAnsi="Arial" w:cs="Arial"/>
            <w:b/>
            <w:bCs/>
            <w:color w:val="0070C0"/>
            <w:lang w:val="en-US"/>
          </w:rPr>
          <w:t>http://convocatorias.conicet.gov.ar/externas/</w:t>
        </w:r>
      </w:hyperlink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Consultas</w:t>
      </w:r>
      <w:r>
        <w:rPr>
          <w:rFonts w:ascii="Arial" w:hAnsi="Arial" w:cs="Arial"/>
          <w:b/>
          <w:bCs/>
          <w:color w:val="0070C0"/>
        </w:rPr>
        <w:t xml:space="preserve">:  </w:t>
      </w:r>
      <w:hyperlink r:id="rId5" w:tgtFrame="_blank" w:tooltip="mailto:becext@conicet.gov.ar" w:history="1">
        <w:r>
          <w:rPr>
            <w:rStyle w:val="Hipervnculo"/>
            <w:rFonts w:ascii="Arial" w:hAnsi="Arial" w:cs="Arial"/>
            <w:b/>
            <w:bCs/>
            <w:color w:val="0070C0"/>
          </w:rPr>
          <w:t>becext@conicet.gov.ar</w:t>
        </w:r>
      </w:hyperlink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color w:val="3366FF"/>
        </w:rPr>
        <w:t> 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bCs/>
          <w:color w:val="0070C0"/>
          <w:u w:val="single"/>
        </w:rPr>
        <w:t>CONVOCATORIA AL PROGRAMA DE BECAS EXTERNAS PARA JÓVENES INVESTIGADORES DEL CONICET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Destinatarios</w:t>
      </w:r>
      <w:r>
        <w:rPr>
          <w:rFonts w:ascii="Arial" w:hAnsi="Arial" w:cs="Arial"/>
          <w:b/>
          <w:bCs/>
          <w:color w:val="0070C0"/>
        </w:rPr>
        <w:t xml:space="preserve">: Investigadores Asistentes y Adjuntos </w:t>
      </w:r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Recepción de solicitudes</w:t>
      </w:r>
      <w:r>
        <w:rPr>
          <w:rFonts w:ascii="Arial" w:hAnsi="Arial" w:cs="Arial"/>
          <w:b/>
          <w:bCs/>
          <w:color w:val="0070C0"/>
        </w:rPr>
        <w:t>: Se realizarán dos Convocatorias por año: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·        Del 25 al 31 de marzo para estadías en el exterior que se inicien entre Septiembre y Diciembre del año de la Convocatoria.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·        Del 25 al 31 de Agosto para estadías en el exterior que se inicien entre Enero y Agosto de año siguiente a la Convocatoria.</w:t>
      </w:r>
    </w:p>
    <w:p w:rsidR="00F5049D" w:rsidRPr="00F5049D" w:rsidRDefault="00F5049D" w:rsidP="00F5049D">
      <w:pPr>
        <w:rPr>
          <w:color w:val="006699"/>
          <w:lang w:val="en-US"/>
        </w:rPr>
      </w:pPr>
      <w:r w:rsidRPr="00F5049D">
        <w:rPr>
          <w:rFonts w:ascii="Arial" w:hAnsi="Arial" w:cs="Arial"/>
          <w:b/>
          <w:bCs/>
          <w:color w:val="0070C0"/>
          <w:u w:val="single"/>
          <w:lang w:val="en-US"/>
        </w:rPr>
        <w:t>Link:</w:t>
      </w:r>
      <w:r w:rsidRPr="00F5049D">
        <w:rPr>
          <w:rFonts w:ascii="Arial" w:hAnsi="Arial" w:cs="Arial"/>
          <w:b/>
          <w:bCs/>
          <w:color w:val="0070C0"/>
          <w:lang w:val="en-US"/>
        </w:rPr>
        <w:t xml:space="preserve">  </w:t>
      </w:r>
      <w:hyperlink r:id="rId6" w:tgtFrame="_blank" w:history="1">
        <w:r w:rsidRPr="00F5049D">
          <w:rPr>
            <w:rStyle w:val="Hipervnculo"/>
            <w:rFonts w:ascii="Arial" w:hAnsi="Arial" w:cs="Arial"/>
            <w:b/>
            <w:bCs/>
            <w:color w:val="0070C0"/>
            <w:lang w:val="en-US"/>
          </w:rPr>
          <w:t>http://convocatorias.conicet.gov.ar/externas/</w:t>
        </w:r>
      </w:hyperlink>
      <w:r w:rsidRPr="00F5049D">
        <w:rPr>
          <w:rFonts w:ascii="Arial" w:hAnsi="Arial" w:cs="Arial"/>
          <w:b/>
          <w:bCs/>
          <w:color w:val="0070C0"/>
          <w:lang w:val="en-US"/>
        </w:rPr>
        <w:t> </w:t>
      </w:r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Consultas</w:t>
      </w:r>
      <w:r>
        <w:rPr>
          <w:rFonts w:ascii="Arial" w:hAnsi="Arial" w:cs="Arial"/>
          <w:b/>
          <w:bCs/>
          <w:color w:val="0070C0"/>
        </w:rPr>
        <w:t xml:space="preserve">:  </w:t>
      </w:r>
      <w:hyperlink r:id="rId7" w:tgtFrame="_blank" w:tooltip="mailto:becext@conicet.gov.ar" w:history="1">
        <w:r>
          <w:rPr>
            <w:rStyle w:val="Hipervnculo"/>
            <w:rFonts w:ascii="Arial" w:hAnsi="Arial" w:cs="Arial"/>
            <w:b/>
            <w:bCs/>
            <w:color w:val="0070C0"/>
          </w:rPr>
          <w:t>becext@conicet.gov.ar</w:t>
        </w:r>
      </w:hyperlink>
    </w:p>
    <w:p w:rsidR="00F5049D" w:rsidRDefault="00F5049D" w:rsidP="00F5049D">
      <w:pPr>
        <w:rPr>
          <w:color w:val="006699"/>
        </w:rPr>
      </w:pPr>
      <w:r>
        <w:rPr>
          <w:color w:val="006699"/>
          <w:u w:val="single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F5049D" w:rsidRDefault="00F5049D" w:rsidP="00F5049D">
      <w:pPr>
        <w:rPr>
          <w:color w:val="006699"/>
        </w:rPr>
      </w:pPr>
      <w:r>
        <w:rPr>
          <w:rStyle w:val="Textoennegrita"/>
          <w:rFonts w:ascii="Arial" w:hAnsi="Arial" w:cs="Arial"/>
          <w:color w:val="0070C0"/>
          <w:u w:val="single"/>
          <w:bdr w:val="none" w:sz="0" w:space="0" w:color="auto" w:frame="1"/>
        </w:rPr>
        <w:t>Convocatoriade Pasantías Cortas y Becas Externas Postdoctorales por el CONICET y el Instituto Pasteur de Montevideo (IP Montevideo)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Destinatarios</w:t>
      </w:r>
      <w:r>
        <w:rPr>
          <w:rFonts w:ascii="Arial" w:hAnsi="Arial" w:cs="Arial"/>
          <w:b/>
          <w:bCs/>
          <w:color w:val="0070C0"/>
        </w:rPr>
        <w:t>: Investigadores Asistentes y Adjuntos Y Becarios internos Postdoctorales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*Pasantías Cortas CONICET/IP Montevideo: Investigadores Asistentes, Adjuntos y Becarios Postdoctorales de CONICET.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*Becas Externas Postdoctorales: Abiertas a la Comunidad Científica</w:t>
      </w:r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Recepción de solicitudes</w:t>
      </w:r>
      <w:r>
        <w:rPr>
          <w:rFonts w:ascii="Arial" w:hAnsi="Arial" w:cs="Arial"/>
          <w:b/>
          <w:bCs/>
          <w:color w:val="0070C0"/>
        </w:rPr>
        <w:t>: Se realizarán dos Convocatorias por año: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·        Del 25 al 31 de marzo para estadías en el exterior que se inicien entre Septiembre y Diciembre del año de la Convocatoria.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·        Del 25 al 31 de Agosto para estadías en el exterior que se inicien entre Enero y Agosto de año siguiente a la Convocatoria.</w:t>
      </w:r>
    </w:p>
    <w:p w:rsidR="00F5049D" w:rsidRPr="00F5049D" w:rsidRDefault="00F5049D" w:rsidP="00F5049D">
      <w:pPr>
        <w:rPr>
          <w:color w:val="006699"/>
          <w:lang w:val="en-US"/>
        </w:rPr>
      </w:pPr>
      <w:r w:rsidRPr="00F5049D">
        <w:rPr>
          <w:rFonts w:ascii="Arial" w:hAnsi="Arial" w:cs="Arial"/>
          <w:b/>
          <w:bCs/>
          <w:color w:val="0070C0"/>
          <w:u w:val="single"/>
          <w:lang w:val="en-US"/>
        </w:rPr>
        <w:t>Link:</w:t>
      </w:r>
      <w:r w:rsidRPr="00F5049D">
        <w:rPr>
          <w:rFonts w:ascii="Arial" w:hAnsi="Arial" w:cs="Arial"/>
          <w:b/>
          <w:bCs/>
          <w:color w:val="0070C0"/>
          <w:lang w:val="en-US"/>
        </w:rPr>
        <w:t xml:space="preserve">  </w:t>
      </w:r>
      <w:hyperlink r:id="rId8" w:tgtFrame="_blank" w:history="1">
        <w:r w:rsidRPr="00F5049D">
          <w:rPr>
            <w:rStyle w:val="Hipervnculo"/>
            <w:rFonts w:ascii="Arial" w:hAnsi="Arial" w:cs="Arial"/>
            <w:b/>
            <w:bCs/>
            <w:color w:val="0070C0"/>
            <w:lang w:val="en-US"/>
          </w:rPr>
          <w:t>http://convocatorias.conicet.gov.ar/organismos-internacionales/</w:t>
        </w:r>
      </w:hyperlink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Consultas</w:t>
      </w:r>
      <w:r>
        <w:rPr>
          <w:rFonts w:ascii="Arial" w:hAnsi="Arial" w:cs="Arial"/>
          <w:b/>
          <w:bCs/>
          <w:color w:val="0070C0"/>
        </w:rPr>
        <w:t xml:space="preserve">:  </w:t>
      </w:r>
      <w:hyperlink r:id="rId9" w:tgtFrame="_blank" w:tooltip="mailto:becext@conicet.gov.ar" w:history="1">
        <w:r>
          <w:rPr>
            <w:rStyle w:val="Hipervnculo"/>
            <w:rFonts w:ascii="Arial" w:hAnsi="Arial" w:cs="Arial"/>
            <w:b/>
            <w:bCs/>
            <w:color w:val="0070C0"/>
          </w:rPr>
          <w:t>becext@conicet.gov.ar</w:t>
        </w:r>
      </w:hyperlink>
    </w:p>
    <w:p w:rsidR="00F5049D" w:rsidRDefault="00F5049D" w:rsidP="00F5049D">
      <w:pPr>
        <w:rPr>
          <w:color w:val="006699"/>
        </w:rPr>
      </w:pPr>
      <w:r>
        <w:rPr>
          <w:color w:val="006699"/>
          <w:u w:val="single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F5049D" w:rsidRDefault="00F5049D" w:rsidP="00F5049D">
      <w:pPr>
        <w:rPr>
          <w:color w:val="006699"/>
        </w:rPr>
      </w:pPr>
      <w:r>
        <w:rPr>
          <w:rStyle w:val="Textoennegrita"/>
          <w:rFonts w:ascii="Arial" w:hAnsi="Arial" w:cs="Arial"/>
          <w:color w:val="0070C0"/>
          <w:u w:val="single"/>
          <w:bdr w:val="none" w:sz="0" w:space="0" w:color="auto" w:frame="1"/>
        </w:rPr>
        <w:t>Convocatoria de Becas Externas Postdoctorales CONICET/Universitat de Girona (España)</w:t>
      </w:r>
      <w:r>
        <w:rPr>
          <w:rFonts w:ascii="Arial" w:hAnsi="Arial" w:cs="Arial"/>
          <w:b/>
          <w:bCs/>
          <w:color w:val="0070C0"/>
        </w:rPr>
        <w:t>                                                                                             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Destinatarios</w:t>
      </w:r>
      <w:r>
        <w:rPr>
          <w:rFonts w:ascii="Arial" w:hAnsi="Arial" w:cs="Arial"/>
          <w:b/>
          <w:bCs/>
          <w:color w:val="0070C0"/>
        </w:rPr>
        <w:t>: Convocatoria Abierta a la Comunidad Científica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Recepción de solicitudes: </w:t>
      </w:r>
      <w:r>
        <w:rPr>
          <w:rFonts w:ascii="Arial" w:hAnsi="Arial" w:cs="Arial"/>
          <w:b/>
          <w:bCs/>
          <w:color w:val="0070C0"/>
          <w:u w:val="single"/>
          <w:shd w:val="clear" w:color="auto" w:fill="DDF0FF"/>
        </w:rPr>
        <w:t> </w:t>
      </w:r>
    </w:p>
    <w:p w:rsidR="00F5049D" w:rsidRDefault="00F5049D" w:rsidP="00F5049D">
      <w:pPr>
        <w:jc w:val="both"/>
        <w:rPr>
          <w:color w:val="006699"/>
        </w:rPr>
      </w:pPr>
      <w:r>
        <w:rPr>
          <w:rFonts w:ascii="Arial" w:hAnsi="Arial" w:cs="Arial"/>
          <w:b/>
          <w:bCs/>
          <w:color w:val="0070C0"/>
        </w:rPr>
        <w:t>Del 1º al 30 de Abril de 2016</w:t>
      </w:r>
    </w:p>
    <w:p w:rsidR="00F5049D" w:rsidRPr="00F5049D" w:rsidRDefault="00F5049D" w:rsidP="00F5049D">
      <w:pPr>
        <w:rPr>
          <w:color w:val="006699"/>
          <w:lang w:val="en-US"/>
        </w:rPr>
      </w:pPr>
      <w:r w:rsidRPr="00F5049D">
        <w:rPr>
          <w:rFonts w:ascii="Arial" w:hAnsi="Arial" w:cs="Arial"/>
          <w:b/>
          <w:bCs/>
          <w:color w:val="0070C0"/>
          <w:u w:val="single"/>
          <w:lang w:val="en-US"/>
        </w:rPr>
        <w:t>Link:</w:t>
      </w:r>
      <w:r w:rsidRPr="00F5049D">
        <w:rPr>
          <w:rFonts w:ascii="Arial" w:hAnsi="Arial" w:cs="Arial"/>
          <w:b/>
          <w:bCs/>
          <w:color w:val="0070C0"/>
          <w:lang w:val="en-US"/>
        </w:rPr>
        <w:t xml:space="preserve">  </w:t>
      </w:r>
      <w:hyperlink r:id="rId10" w:tgtFrame="_blank" w:history="1">
        <w:r w:rsidRPr="00F5049D">
          <w:rPr>
            <w:rStyle w:val="Hipervnculo"/>
            <w:rFonts w:ascii="Arial" w:hAnsi="Arial" w:cs="Arial"/>
            <w:b/>
            <w:bCs/>
            <w:color w:val="0070C0"/>
            <w:lang w:val="en-US"/>
          </w:rPr>
          <w:t>http://convocatorias.conicet.gov.ar/organismos-internacionales/</w:t>
        </w:r>
      </w:hyperlink>
    </w:p>
    <w:p w:rsidR="00F5049D" w:rsidRDefault="00F5049D" w:rsidP="00F5049D">
      <w:pPr>
        <w:rPr>
          <w:color w:val="006699"/>
        </w:rPr>
      </w:pPr>
      <w:r>
        <w:rPr>
          <w:rFonts w:ascii="Arial" w:hAnsi="Arial" w:cs="Arial"/>
          <w:b/>
          <w:bCs/>
          <w:color w:val="0070C0"/>
          <w:u w:val="single"/>
        </w:rPr>
        <w:t>Consultas</w:t>
      </w:r>
      <w:r>
        <w:rPr>
          <w:rFonts w:ascii="Arial" w:hAnsi="Arial" w:cs="Arial"/>
          <w:b/>
          <w:bCs/>
          <w:color w:val="0070C0"/>
        </w:rPr>
        <w:t xml:space="preserve">:  </w:t>
      </w:r>
      <w:hyperlink r:id="rId11" w:tgtFrame="_blank" w:tooltip="mailto:becext@conicet.gov.ar" w:history="1">
        <w:r>
          <w:rPr>
            <w:rStyle w:val="Hipervnculo"/>
            <w:rFonts w:ascii="Arial" w:hAnsi="Arial" w:cs="Arial"/>
            <w:b/>
            <w:bCs/>
            <w:color w:val="0070C0"/>
          </w:rPr>
          <w:t>becext@conicet.gov.ar</w:t>
        </w:r>
      </w:hyperlink>
    </w:p>
    <w:p w:rsidR="00F5049D" w:rsidRDefault="00F5049D" w:rsidP="00F5049D">
      <w:pPr>
        <w:spacing w:after="240"/>
        <w:rPr>
          <w:color w:val="006699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rStyle w:val="nfasis"/>
          <w:rFonts w:ascii="Arial" w:hAnsi="Arial" w:cs="Arial"/>
          <w:b/>
          <w:bCs/>
          <w:color w:val="006699"/>
          <w:sz w:val="20"/>
          <w:szCs w:val="20"/>
        </w:rPr>
        <w:t>COORDINACIÓN DE BECAS</w:t>
      </w:r>
      <w:r>
        <w:rPr>
          <w:rFonts w:ascii="Arial" w:hAnsi="Arial" w:cs="Arial"/>
          <w:b/>
          <w:bCs/>
          <w:i/>
          <w:iCs/>
          <w:color w:val="006699"/>
          <w:sz w:val="20"/>
          <w:szCs w:val="20"/>
        </w:rPr>
        <w:br/>
      </w:r>
      <w:r>
        <w:rPr>
          <w:rStyle w:val="nfasis"/>
          <w:rFonts w:ascii="Arial" w:hAnsi="Arial" w:cs="Arial"/>
          <w:b/>
          <w:bCs/>
          <w:color w:val="006699"/>
          <w:sz w:val="20"/>
          <w:szCs w:val="20"/>
        </w:rPr>
        <w:t xml:space="preserve"> CONICET </w:t>
      </w:r>
      <w:bookmarkStart w:id="0" w:name="_GoBack"/>
      <w:bookmarkEnd w:id="0"/>
    </w:p>
    <w:sectPr w:rsidR="00F5049D" w:rsidSect="00835CD9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049D"/>
    <w:rsid w:val="005113A9"/>
    <w:rsid w:val="00714FAB"/>
    <w:rsid w:val="00827194"/>
    <w:rsid w:val="00835CD9"/>
    <w:rsid w:val="00F5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9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504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049D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F50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49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5049D"/>
    <w:rPr>
      <w:b/>
      <w:bCs/>
    </w:rPr>
  </w:style>
  <w:style w:type="character" w:styleId="nfasis">
    <w:name w:val="Emphasis"/>
    <w:basedOn w:val="Fuentedeprrafopredeter"/>
    <w:uiPriority w:val="20"/>
    <w:qFormat/>
    <w:rsid w:val="00F50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9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504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049D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F50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049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5049D"/>
    <w:rPr>
      <w:b/>
      <w:bCs/>
    </w:rPr>
  </w:style>
  <w:style w:type="character" w:styleId="nfasis">
    <w:name w:val="Emphasis"/>
    <w:basedOn w:val="Fuentedeprrafopredeter"/>
    <w:uiPriority w:val="20"/>
    <w:qFormat/>
    <w:rsid w:val="00F504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conicet.gov.ar/organismos-internacional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cext@conicet.gov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vocatorias.conicet.gov.ar/externas/" TargetMode="External"/><Relationship Id="rId11" Type="http://schemas.openxmlformats.org/officeDocument/2006/relationships/hyperlink" Target="mailto:becext@conicet.gov.ar" TargetMode="External"/><Relationship Id="rId5" Type="http://schemas.openxmlformats.org/officeDocument/2006/relationships/hyperlink" Target="mailto:becext@conicet.gov.ar" TargetMode="External"/><Relationship Id="rId10" Type="http://schemas.openxmlformats.org/officeDocument/2006/relationships/hyperlink" Target="http://convocatorias.conicet.gov.ar/organismos-internacionales/" TargetMode="External"/><Relationship Id="rId4" Type="http://schemas.openxmlformats.org/officeDocument/2006/relationships/hyperlink" Target="http://convocatorias.conicet.gov.ar/externas/" TargetMode="External"/><Relationship Id="rId9" Type="http://schemas.openxmlformats.org/officeDocument/2006/relationships/hyperlink" Target="mailto:becext@conicet.gov.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UCCuyo</dc:creator>
  <cp:lastModifiedBy>mary juan</cp:lastModifiedBy>
  <cp:revision>2</cp:revision>
  <dcterms:created xsi:type="dcterms:W3CDTF">2017-04-11T14:05:00Z</dcterms:created>
  <dcterms:modified xsi:type="dcterms:W3CDTF">2017-04-11T14:05:00Z</dcterms:modified>
</cp:coreProperties>
</file>